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F3" w:rsidRPr="00E87FF1" w:rsidRDefault="006B23F3" w:rsidP="00E87F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2775"/>
        <w:gridCol w:w="2627"/>
        <w:gridCol w:w="2040"/>
        <w:gridCol w:w="4056"/>
      </w:tblGrid>
      <w:tr w:rsidR="006B23F3" w:rsidRPr="00E87FF1" w:rsidTr="008C2A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Grade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Grade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Grade 8</w:t>
            </w:r>
          </w:p>
        </w:tc>
      </w:tr>
      <w:tr w:rsidR="006B23F3" w:rsidRPr="00E87FF1" w:rsidTr="006B23F3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World Geography</w:t>
            </w:r>
          </w:p>
          <w:p w:rsidR="006B23F3" w:rsidRPr="00E87FF1" w:rsidRDefault="006B23F3" w:rsidP="00E87FF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Arial"/>
                <w:color w:val="000000" w:themeColor="text1"/>
                <w:sz w:val="14"/>
                <w:szCs w:val="18"/>
              </w:rPr>
              <w:t>Our planet</w:t>
            </w:r>
          </w:p>
          <w:p w:rsidR="006B23F3" w:rsidRPr="00E87FF1" w:rsidRDefault="006B23F3" w:rsidP="00E87FF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Arial"/>
                <w:color w:val="000000" w:themeColor="text1"/>
                <w:sz w:val="14"/>
                <w:szCs w:val="18"/>
              </w:rPr>
              <w:t>Continents and oceans</w:t>
            </w:r>
          </w:p>
          <w:p w:rsidR="006B23F3" w:rsidRPr="00E87FF1" w:rsidRDefault="006B23F3" w:rsidP="00E87FF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Arial"/>
                <w:color w:val="000000" w:themeColor="text1"/>
                <w:sz w:val="14"/>
                <w:szCs w:val="18"/>
              </w:rPr>
              <w:t>Referential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Early American History- 1812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</w:t>
            </w: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 xml:space="preserve"> Immigration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- Liberty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-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WW I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-causes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-political map and conflicts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-total war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Origins of the Cold War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-post WWII devastation in Europe, Marshall Plan, Truman Doctrine,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NATO Warsaw Pact, Iron Curtain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Berlin Airlift / Berlin Wall</w:t>
            </w:r>
          </w:p>
        </w:tc>
      </w:tr>
      <w:tr w:rsidR="006B23F3" w:rsidRPr="00E87FF1" w:rsidTr="006B23F3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World Geography</w:t>
            </w:r>
          </w:p>
          <w:p w:rsidR="006B23F3" w:rsidRPr="00E87FF1" w:rsidRDefault="006B23F3" w:rsidP="00E87FF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Arial"/>
                <w:color w:val="000000" w:themeColor="text1"/>
                <w:sz w:val="14"/>
                <w:szCs w:val="18"/>
              </w:rPr>
              <w:t>Climate zone and seasons</w:t>
            </w:r>
          </w:p>
          <w:p w:rsidR="006B23F3" w:rsidRPr="00E87FF1" w:rsidRDefault="006B23F3" w:rsidP="00E87FF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Arial"/>
                <w:color w:val="000000" w:themeColor="text1"/>
                <w:sz w:val="14"/>
                <w:szCs w:val="18"/>
              </w:rPr>
              <w:t>Time 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American History - Civil War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-Immigration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-Liberty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-Economics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WWI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-effects and impacts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 league of Nation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-world after 1918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Civil Rights Movement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-Segregation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-Protest Non-Violent/</w:t>
            </w:r>
            <w:r w:rsidR="00E87FF1"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Militant</w:t>
            </w:r>
          </w:p>
        </w:tc>
      </w:tr>
      <w:tr w:rsidR="006B23F3" w:rsidRPr="00E87FF1" w:rsidTr="006B23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World Geography</w:t>
            </w:r>
          </w:p>
          <w:p w:rsidR="006B23F3" w:rsidRPr="00E87FF1" w:rsidRDefault="006B23F3" w:rsidP="00E87FF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Arial"/>
                <w:color w:val="000000" w:themeColor="text1"/>
                <w:sz w:val="14"/>
                <w:szCs w:val="18"/>
              </w:rPr>
              <w:t>Water resources</w:t>
            </w:r>
          </w:p>
          <w:p w:rsidR="006B23F3" w:rsidRPr="00E87FF1" w:rsidRDefault="006B23F3" w:rsidP="00E87FF1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Arial"/>
                <w:color w:val="000000" w:themeColor="text1"/>
                <w:sz w:val="14"/>
                <w:szCs w:val="18"/>
              </w:rPr>
              <w:t>Lakes and rivers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American History - Post Civil War - WW1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</w:t>
            </w: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 xml:space="preserve"> Immigration - Liberty -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Great Depression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-causes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-FDR and New Deals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-effects and impacts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Vietnam War and Social Activism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American Indian Movement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Feminist Movement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Environmentalism</w:t>
            </w:r>
          </w:p>
        </w:tc>
      </w:tr>
      <w:tr w:rsidR="006B23F3" w:rsidRPr="00E87FF1" w:rsidTr="006B23F3">
        <w:trPr>
          <w:trHeight w:val="8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World History- Early European Civilizations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-Ancient Greece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-Roman Empire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Chinese Ancient History-1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-Chinese mythology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-Four books and five classics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-Han dynasty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-Three kingdoms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Deeper Understanding: Taiwan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Geography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Deeper Understanding: China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Geography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History</w:t>
            </w:r>
          </w:p>
        </w:tc>
      </w:tr>
      <w:tr w:rsidR="006B23F3" w:rsidRPr="00E87FF1" w:rsidTr="006B23F3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January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World History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-Middle Ages - Europe and Japan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-Renaissance, Humanism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Chinese Middle History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-Sui and Tang dynasties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-literature and science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Deeper Understanding: Taiwan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Culture: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Food-Pop Culture-Art- Beliefs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Deeper Understanding: China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Culture: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Food-Pop Culture -Art-Beliefs</w:t>
            </w:r>
          </w:p>
        </w:tc>
      </w:tr>
      <w:tr w:rsidR="006B23F3" w:rsidRPr="00E87FF1" w:rsidTr="006B23F3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February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World History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-Scientific Revolution /Enlightenment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-Monarchy, Exploration, Revolutions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Modern China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-</w:t>
            </w: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Qing Dynasty and Opium war</w:t>
            </w:r>
          </w:p>
          <w:p w:rsidR="006B23F3" w:rsidRPr="00E87FF1" w:rsidRDefault="00E87FF1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-Si</w:t>
            </w: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no</w:t>
            </w:r>
            <w:r w:rsidR="006B23F3"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-Japanese War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-PRC and ROC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-Urbanization and economic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Deeper Understanding: Taiwan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Landmarks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Tourist Destinations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Deeper Understanding: China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Landmarks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Tourist Destinations</w:t>
            </w:r>
          </w:p>
        </w:tc>
      </w:tr>
      <w:tr w:rsidR="006B23F3" w:rsidRPr="00E87FF1" w:rsidTr="006B23F3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European Geography</w:t>
            </w:r>
          </w:p>
          <w:p w:rsidR="006B23F3" w:rsidRPr="00E87FF1" w:rsidRDefault="006B23F3" w:rsidP="00E87FF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European geography, culture</w:t>
            </w:r>
          </w:p>
          <w:p w:rsidR="006B23F3" w:rsidRPr="00E87FF1" w:rsidRDefault="006B23F3" w:rsidP="00E87FF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European History and</w:t>
            </w:r>
            <w:r w:rsid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 xml:space="preserve"> </w:t>
            </w: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Development of 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MN State history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-Native Americans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-Exploration and Settlement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WW II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-Causes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-Alliances and Axis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-Theaters and turning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Contemporary Issues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Middle East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-Oil Politics / Terrorism</w:t>
            </w:r>
          </w:p>
        </w:tc>
      </w:tr>
      <w:tr w:rsidR="006B23F3" w:rsidRPr="00E87FF1" w:rsidTr="006B23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European Countries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-UK                          -France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-Italy                       -Greece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-Spain                     -Germany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U.S. – Dakota War</w:t>
            </w:r>
          </w:p>
          <w:p w:rsidR="006B23F3" w:rsidRPr="00E87FF1" w:rsidRDefault="006B23F3" w:rsidP="00E87FF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Dakota view</w:t>
            </w:r>
          </w:p>
          <w:p w:rsidR="006B23F3" w:rsidRPr="00E87FF1" w:rsidRDefault="006B23F3" w:rsidP="00E87FF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US government view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Consequences/Push-pull factors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Urbanization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WWII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-Impact abroad and at home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-United Nation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-Holocaust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Constitution</w:t>
            </w:r>
          </w:p>
          <w:p w:rsidR="006B23F3" w:rsidRPr="00E87FF1" w:rsidRDefault="006B23F3" w:rsidP="00E87FF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Checks and balances</w:t>
            </w:r>
          </w:p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Bill of Rights</w:t>
            </w:r>
          </w:p>
          <w:p w:rsidR="006B23F3" w:rsidRPr="00E87FF1" w:rsidRDefault="006B23F3" w:rsidP="00E8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6B23F3" w:rsidRPr="00E87FF1" w:rsidTr="006B23F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Rokkitt" w:eastAsia="Times New Roman" w:hAnsi="Rokkitt" w:cs="Times New Roman"/>
                <w:color w:val="000000" w:themeColor="text1"/>
                <w:sz w:val="14"/>
                <w:szCs w:val="18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-brief European 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color w:val="000000" w:themeColor="text1"/>
                <w:sz w:val="14"/>
                <w:szCs w:val="18"/>
              </w:rPr>
              <w:t>-Minnesota: Culture /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British 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3F3" w:rsidRPr="00E87FF1" w:rsidRDefault="006B23F3" w:rsidP="00E8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87FF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8"/>
              </w:rPr>
              <w:t>Civics - Citizenship</w:t>
            </w:r>
          </w:p>
        </w:tc>
      </w:tr>
    </w:tbl>
    <w:p w:rsidR="00A74776" w:rsidRPr="00E87FF1" w:rsidRDefault="008C2A83" w:rsidP="00E87FF1">
      <w:pPr>
        <w:rPr>
          <w:color w:val="000000" w:themeColor="text1"/>
          <w:sz w:val="18"/>
        </w:rPr>
      </w:pPr>
    </w:p>
    <w:sectPr w:rsidR="00A74776" w:rsidRPr="00E87FF1" w:rsidSect="006B23F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F3" w:rsidRDefault="006B23F3" w:rsidP="006B23F3">
      <w:pPr>
        <w:spacing w:after="0" w:line="240" w:lineRule="auto"/>
      </w:pPr>
      <w:r>
        <w:separator/>
      </w:r>
    </w:p>
  </w:endnote>
  <w:endnote w:type="continuationSeparator" w:id="0">
    <w:p w:rsidR="006B23F3" w:rsidRDefault="006B23F3" w:rsidP="006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kki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F3" w:rsidRDefault="006B23F3" w:rsidP="006B23F3">
      <w:pPr>
        <w:spacing w:after="0" w:line="240" w:lineRule="auto"/>
      </w:pPr>
      <w:r>
        <w:separator/>
      </w:r>
    </w:p>
  </w:footnote>
  <w:footnote w:type="continuationSeparator" w:id="0">
    <w:p w:rsidR="006B23F3" w:rsidRDefault="006B23F3" w:rsidP="006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F3" w:rsidRDefault="006B23F3" w:rsidP="006B23F3">
    <w:pPr>
      <w:pStyle w:val="NormalWeb"/>
      <w:spacing w:before="432" w:beforeAutospacing="0" w:after="0" w:afterAutospacing="0"/>
      <w:jc w:val="center"/>
    </w:pPr>
    <w:r>
      <w:rPr>
        <w:rFonts w:ascii="Calibri" w:hAnsi="Calibri"/>
        <w:noProof/>
        <w:color w:val="000000"/>
        <w:sz w:val="22"/>
        <w:szCs w:val="22"/>
      </w:rPr>
      <w:drawing>
        <wp:inline distT="0" distB="0" distL="0" distR="0">
          <wp:extent cx="1992630" cy="409575"/>
          <wp:effectExtent l="19050" t="0" r="762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3F3" w:rsidRDefault="006B23F3" w:rsidP="006B23F3">
    <w:pPr>
      <w:pStyle w:val="NormalWeb"/>
      <w:spacing w:before="0" w:beforeAutospacing="0" w:after="0" w:afterAutospacing="0"/>
      <w:jc w:val="center"/>
    </w:pPr>
    <w:r>
      <w:rPr>
        <w:rFonts w:ascii="Calibri" w:hAnsi="Calibri"/>
        <w:b/>
        <w:bCs/>
        <w:color w:val="000000"/>
        <w:sz w:val="28"/>
        <w:szCs w:val="28"/>
      </w:rPr>
      <w:t>2017-2018 Middle School Social Studies Curriculum Map</w:t>
    </w:r>
  </w:p>
  <w:p w:rsidR="00E87FF1" w:rsidRDefault="00E87FF1" w:rsidP="00E87FF1">
    <w:pPr>
      <w:pStyle w:val="NormalWeb"/>
      <w:spacing w:before="0" w:beforeAutospacing="0" w:after="0" w:afterAutospacing="0"/>
      <w:rPr>
        <w:rFonts w:ascii="Calibri" w:hAnsi="Calibri"/>
        <w:i/>
        <w:color w:val="000000"/>
        <w:sz w:val="17"/>
        <w:szCs w:val="17"/>
      </w:rPr>
    </w:pPr>
  </w:p>
  <w:p w:rsidR="00E87FF1" w:rsidRDefault="006B23F3" w:rsidP="00E87FF1">
    <w:pPr>
      <w:pStyle w:val="NormalWeb"/>
      <w:spacing w:before="0" w:beforeAutospacing="0" w:after="0" w:afterAutospacing="0"/>
      <w:rPr>
        <w:rFonts w:ascii="Calibri" w:hAnsi="Calibri"/>
        <w:i/>
        <w:color w:val="000000"/>
        <w:sz w:val="17"/>
        <w:szCs w:val="17"/>
      </w:rPr>
    </w:pPr>
    <w:r w:rsidRPr="00E87FF1">
      <w:rPr>
        <w:rFonts w:ascii="Calibri" w:hAnsi="Calibri"/>
        <w:i/>
        <w:color w:val="000000"/>
        <w:sz w:val="17"/>
        <w:szCs w:val="17"/>
      </w:rPr>
      <w:t xml:space="preserve">The following are general topic areas and intended timelines for instruction. The topics and resources listed are only samples, not a complete listing. </w:t>
    </w:r>
  </w:p>
  <w:p w:rsidR="006B23F3" w:rsidRPr="00E87FF1" w:rsidRDefault="006B23F3" w:rsidP="00E87FF1">
    <w:pPr>
      <w:pStyle w:val="NormalWeb"/>
      <w:spacing w:before="0" w:beforeAutospacing="0" w:after="0" w:afterAutospacing="0"/>
      <w:rPr>
        <w:i/>
      </w:rPr>
    </w:pPr>
    <w:r w:rsidRPr="00E87FF1">
      <w:rPr>
        <w:rFonts w:ascii="Calibri" w:hAnsi="Calibri"/>
        <w:i/>
        <w:color w:val="000000"/>
        <w:sz w:val="17"/>
        <w:szCs w:val="17"/>
      </w:rPr>
      <w:t>Topics are listed in the month they are most likely to be taught, but may occur earlier or later than indicated.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4DA6"/>
    <w:multiLevelType w:val="multilevel"/>
    <w:tmpl w:val="468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471F"/>
    <w:multiLevelType w:val="multilevel"/>
    <w:tmpl w:val="8BA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45EC"/>
    <w:multiLevelType w:val="multilevel"/>
    <w:tmpl w:val="3E48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4366A"/>
    <w:multiLevelType w:val="multilevel"/>
    <w:tmpl w:val="8C7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67677"/>
    <w:multiLevelType w:val="multilevel"/>
    <w:tmpl w:val="0A54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23F3"/>
    <w:rsid w:val="003973A4"/>
    <w:rsid w:val="005F2F05"/>
    <w:rsid w:val="006B23F3"/>
    <w:rsid w:val="007A2427"/>
    <w:rsid w:val="008C2A83"/>
    <w:rsid w:val="00AF155F"/>
    <w:rsid w:val="00E87FF1"/>
    <w:rsid w:val="00E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F3"/>
  </w:style>
  <w:style w:type="paragraph" w:styleId="Footer">
    <w:name w:val="footer"/>
    <w:basedOn w:val="Normal"/>
    <w:link w:val="FooterChar"/>
    <w:uiPriority w:val="99"/>
    <w:semiHidden/>
    <w:unhideWhenUsed/>
    <w:rsid w:val="006B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F3"/>
  </w:style>
  <w:style w:type="paragraph" w:styleId="BalloonText">
    <w:name w:val="Balloon Text"/>
    <w:basedOn w:val="Normal"/>
    <w:link w:val="BalloonTextChar"/>
    <w:uiPriority w:val="99"/>
    <w:semiHidden/>
    <w:unhideWhenUsed/>
    <w:rsid w:val="006B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410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6570-9E7D-4577-A756-3609DA1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kevin.balk</dc:creator>
  <cp:lastModifiedBy>devin.nelson</cp:lastModifiedBy>
  <cp:revision>3</cp:revision>
  <cp:lastPrinted>2017-09-22T19:06:00Z</cp:lastPrinted>
  <dcterms:created xsi:type="dcterms:W3CDTF">2017-09-05T19:54:00Z</dcterms:created>
  <dcterms:modified xsi:type="dcterms:W3CDTF">2017-09-22T19:15:00Z</dcterms:modified>
</cp:coreProperties>
</file>