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3060"/>
        <w:gridCol w:w="3060"/>
        <w:gridCol w:w="3060"/>
        <w:gridCol w:w="3240"/>
      </w:tblGrid>
      <w:tr w:rsidR="006F0E70" w:rsidRPr="00113F3F" w:rsidTr="004F00EB">
        <w:tc>
          <w:tcPr>
            <w:tcW w:w="1188" w:type="dxa"/>
            <w:shd w:val="clear" w:color="auto" w:fill="E36C0A" w:themeFill="accent6" w:themeFillShade="BF"/>
          </w:tcPr>
          <w:p w:rsidR="006F0E70" w:rsidRPr="00837A42" w:rsidRDefault="006F0E70" w:rsidP="007866A4">
            <w:pPr>
              <w:jc w:val="center"/>
              <w:rPr>
                <w:rFonts w:asciiTheme="majorHAnsi" w:hAnsiTheme="majorHAnsi"/>
                <w:b/>
              </w:rPr>
            </w:pPr>
            <w:r w:rsidRPr="00837A42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6F0E70" w:rsidRPr="00837A42" w:rsidRDefault="006F0E70" w:rsidP="007866A4">
            <w:pPr>
              <w:jc w:val="center"/>
              <w:rPr>
                <w:rFonts w:asciiTheme="majorHAnsi" w:hAnsiTheme="majorHAnsi"/>
                <w:b/>
              </w:rPr>
            </w:pPr>
            <w:r w:rsidRPr="00837A42">
              <w:rPr>
                <w:rFonts w:asciiTheme="majorHAnsi" w:hAnsiTheme="majorHAnsi"/>
                <w:b/>
              </w:rPr>
              <w:t>Grade  5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6F0E70" w:rsidRPr="00837A42" w:rsidRDefault="006F0E70" w:rsidP="007866A4">
            <w:pPr>
              <w:jc w:val="center"/>
              <w:rPr>
                <w:rFonts w:asciiTheme="majorHAnsi" w:hAnsiTheme="majorHAnsi"/>
                <w:b/>
              </w:rPr>
            </w:pPr>
            <w:r w:rsidRPr="00837A42">
              <w:rPr>
                <w:rFonts w:asciiTheme="majorHAnsi" w:hAnsiTheme="majorHAnsi"/>
                <w:b/>
              </w:rPr>
              <w:t>Grade 6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6F0E70" w:rsidRPr="00837A42" w:rsidRDefault="006F0E70" w:rsidP="007866A4">
            <w:pPr>
              <w:jc w:val="center"/>
              <w:rPr>
                <w:rFonts w:asciiTheme="majorHAnsi" w:hAnsiTheme="majorHAnsi"/>
                <w:b/>
              </w:rPr>
            </w:pPr>
            <w:r w:rsidRPr="00837A42">
              <w:rPr>
                <w:rFonts w:asciiTheme="majorHAnsi" w:hAnsiTheme="majorHAnsi"/>
                <w:b/>
              </w:rPr>
              <w:t>Grade 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6F0E70" w:rsidRPr="00837A42" w:rsidRDefault="006F0E70" w:rsidP="007866A4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 w:rsidRPr="00837A42">
              <w:rPr>
                <w:rFonts w:asciiTheme="majorHAnsi" w:hAnsiTheme="majorHAnsi"/>
                <w:b/>
              </w:rPr>
              <w:t>Grade 8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Sept.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Introduction of Music and Instruments; Beat and Rhythm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Introduction of Music and Instruments; Beat and Rhythm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Review Music and Instruments; Beat and Rhythm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Beat and Rhythm</w:t>
            </w:r>
            <w:r w:rsidR="00AC4504">
              <w:rPr>
                <w:rFonts w:asciiTheme="majorHAnsi" w:hAnsiTheme="majorHAnsi"/>
              </w:rPr>
              <w:t>: Reading, Writing, Dictation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Oct.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67637F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Melody: Singing and with Others</w:t>
            </w:r>
            <w:r w:rsidR="0067637F">
              <w:rPr>
                <w:rFonts w:asciiTheme="majorHAnsi" w:hAnsiTheme="majorHAnsi"/>
              </w:rPr>
              <w:t xml:space="preserve">, Playing </w:t>
            </w:r>
            <w:proofErr w:type="spellStart"/>
            <w:r w:rsidR="0067637F">
              <w:rPr>
                <w:rFonts w:asciiTheme="majorHAnsi" w:hAnsiTheme="majorHAnsi"/>
              </w:rPr>
              <w:t>Melodica</w:t>
            </w:r>
            <w:proofErr w:type="spellEnd"/>
            <w:r w:rsidR="006D1365">
              <w:rPr>
                <w:rFonts w:asciiTheme="majorHAnsi" w:hAnsiTheme="majorHAnsi"/>
              </w:rPr>
              <w:t xml:space="preserve">, </w:t>
            </w:r>
            <w:proofErr w:type="spellStart"/>
            <w:r w:rsidR="006D1365">
              <w:rPr>
                <w:rFonts w:asciiTheme="majorHAnsi" w:hAnsiTheme="majorHAnsi"/>
              </w:rPr>
              <w:t>solfege</w:t>
            </w:r>
            <w:proofErr w:type="spellEnd"/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67637F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 xml:space="preserve">Melody: Singing and </w:t>
            </w:r>
            <w:r w:rsidR="0067637F">
              <w:rPr>
                <w:rFonts w:asciiTheme="majorHAnsi" w:hAnsiTheme="majorHAnsi"/>
              </w:rPr>
              <w:t xml:space="preserve">with Others, Playing </w:t>
            </w:r>
            <w:proofErr w:type="spellStart"/>
            <w:r w:rsidR="0067637F">
              <w:rPr>
                <w:rFonts w:asciiTheme="majorHAnsi" w:hAnsiTheme="majorHAnsi"/>
              </w:rPr>
              <w:t>Melodica</w:t>
            </w:r>
            <w:proofErr w:type="spellEnd"/>
            <w:r w:rsidR="006D1365">
              <w:rPr>
                <w:rFonts w:asciiTheme="majorHAnsi" w:hAnsiTheme="majorHAnsi"/>
              </w:rPr>
              <w:t xml:space="preserve">, </w:t>
            </w:r>
            <w:proofErr w:type="spellStart"/>
            <w:r w:rsidR="006D1365">
              <w:rPr>
                <w:rFonts w:asciiTheme="majorHAnsi" w:hAnsiTheme="majorHAnsi"/>
              </w:rPr>
              <w:t>solfege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Melody: Singing and Reading Key Signatures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Melody: Singing and Writing</w:t>
            </w:r>
            <w:r w:rsidR="00AC4504">
              <w:rPr>
                <w:rFonts w:asciiTheme="majorHAnsi" w:hAnsiTheme="majorHAnsi"/>
              </w:rPr>
              <w:t>; Music Comp. Software/Apps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Nov.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Harmony: 2 part, echo, rounds</w:t>
            </w:r>
            <w:r w:rsidR="00403F60">
              <w:rPr>
                <w:rFonts w:asciiTheme="majorHAnsi" w:hAnsiTheme="majorHAnsi"/>
              </w:rPr>
              <w:t>, Chinese scales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Harmony: canon, 3-4 part rounds, partner</w:t>
            </w:r>
            <w:r w:rsidR="00403F60">
              <w:rPr>
                <w:rFonts w:asciiTheme="majorHAnsi" w:hAnsiTheme="majorHAnsi"/>
              </w:rPr>
              <w:t>, Chinese scales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Harmony: Canons, descants, I-IV-V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Harmony: descants, I-IV-V</w:t>
            </w:r>
            <w:r w:rsidR="00403F60">
              <w:rPr>
                <w:rFonts w:asciiTheme="majorHAnsi" w:hAnsiTheme="majorHAnsi"/>
              </w:rPr>
              <w:t>-vi</w:t>
            </w:r>
            <w:r w:rsidRPr="00113F3F">
              <w:rPr>
                <w:rFonts w:asciiTheme="majorHAnsi" w:hAnsiTheme="majorHAnsi"/>
              </w:rPr>
              <w:t>, 3-part harmony</w:t>
            </w:r>
          </w:p>
        </w:tc>
      </w:tr>
      <w:tr w:rsidR="00113F3F" w:rsidRPr="00113F3F" w:rsidTr="006F0E70">
        <w:trPr>
          <w:trHeight w:val="77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Dec.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Creating: Movement and Dances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67637F" w:rsidP="006763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Creating: Movement and Dances, Cup Dance</w:t>
            </w:r>
            <w:r w:rsidR="00113F3F" w:rsidRPr="00113F3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Creating: Improvise Rhythm Patterns and Melody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 xml:space="preserve">Creating: </w:t>
            </w:r>
            <w:r w:rsidR="00AC4504">
              <w:rPr>
                <w:rFonts w:asciiTheme="majorHAnsi" w:hAnsiTheme="majorHAnsi"/>
              </w:rPr>
              <w:t>Design and build musical instrument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Jan.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B84B78" w:rsidP="00AC45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Form: Identify phrases, ABA</w:t>
            </w:r>
            <w:r w:rsidR="00113F3F" w:rsidRPr="00113F3F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AABA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Form: Identify sections of music, AB, ABA, rondo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Form: Identify theme and variations, different repeats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9F58DC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 xml:space="preserve">Form: </w:t>
            </w:r>
            <w:r w:rsidR="009F58DC">
              <w:rPr>
                <w:rFonts w:asciiTheme="majorHAnsi" w:hAnsiTheme="majorHAnsi"/>
              </w:rPr>
              <w:t>Listen and identify pop music form,</w:t>
            </w:r>
            <w:r w:rsidRPr="00113F3F">
              <w:rPr>
                <w:rFonts w:asciiTheme="majorHAnsi" w:hAnsiTheme="majorHAnsi"/>
              </w:rPr>
              <w:t xml:space="preserve"> theme and variations,</w:t>
            </w:r>
            <w:r w:rsidR="009F58DC">
              <w:rPr>
                <w:rFonts w:asciiTheme="majorHAnsi" w:hAnsiTheme="majorHAnsi"/>
              </w:rPr>
              <w:t xml:space="preserve"> </w:t>
            </w:r>
            <w:r w:rsidR="00AC4504">
              <w:rPr>
                <w:rFonts w:asciiTheme="majorHAnsi" w:hAnsiTheme="majorHAnsi"/>
              </w:rPr>
              <w:t>sonata form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Feb.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Expression: Identify temp</w:t>
            </w:r>
            <w:r w:rsidR="00A07804">
              <w:rPr>
                <w:rFonts w:asciiTheme="majorHAnsi" w:hAnsiTheme="majorHAnsi"/>
              </w:rPr>
              <w:t>o</w:t>
            </w:r>
            <w:r w:rsidRPr="00113F3F">
              <w:rPr>
                <w:rFonts w:asciiTheme="majorHAnsi" w:hAnsiTheme="majorHAnsi"/>
              </w:rPr>
              <w:t xml:space="preserve"> with correct terms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 xml:space="preserve">Expression: Identify and perform dynamics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Expression: Identify and use staccato, legato, accents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Expression: Sing showing an understanding of the text</w:t>
            </w:r>
          </w:p>
        </w:tc>
      </w:tr>
      <w:tr w:rsidR="00113F3F" w:rsidRPr="00113F3F" w:rsidTr="006F0E70">
        <w:trPr>
          <w:trHeight w:val="672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March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 xml:space="preserve">Cultural/Historical Context: </w:t>
            </w:r>
            <w:r w:rsidR="00813FB0">
              <w:rPr>
                <w:rFonts w:asciiTheme="majorHAnsi" w:hAnsiTheme="majorHAnsi"/>
              </w:rPr>
              <w:t>Baroque</w:t>
            </w:r>
            <w:r w:rsidR="0067637F">
              <w:rPr>
                <w:rFonts w:asciiTheme="majorHAnsi" w:hAnsiTheme="majorHAnsi"/>
              </w:rPr>
              <w:t xml:space="preserve"> &amp; Classical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Cultural/Historical Context: Baroque</w:t>
            </w:r>
            <w:r w:rsidR="0067637F">
              <w:rPr>
                <w:rFonts w:asciiTheme="majorHAnsi" w:hAnsiTheme="majorHAnsi"/>
              </w:rPr>
              <w:t xml:space="preserve"> &amp; Classical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Cultural/Historical Context: Classical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Cultural/Historical Context: Romantic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April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Listening: Identify instruments and families of orchestra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Listening: Identify tone and timbre of instruments around the world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Listening: Identify forms through listening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AC4504" w:rsidP="00AC45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Future in Music: Explore careers in music</w:t>
            </w:r>
          </w:p>
        </w:tc>
      </w:tr>
      <w:tr w:rsidR="00113F3F" w:rsidRPr="00113F3F" w:rsidTr="006F0E70">
        <w:trPr>
          <w:trHeight w:val="791"/>
        </w:trPr>
        <w:tc>
          <w:tcPr>
            <w:tcW w:w="1188" w:type="dxa"/>
          </w:tcPr>
          <w:p w:rsidR="00113F3F" w:rsidRPr="00113F3F" w:rsidRDefault="00113F3F" w:rsidP="007866A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May/ June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World Music: Western, American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World Music: East Asian, Chinese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World Music: Africa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  <w:r w:rsidRPr="00113F3F">
              <w:rPr>
                <w:rFonts w:asciiTheme="majorHAnsi" w:hAnsiTheme="majorHAnsi"/>
              </w:rPr>
              <w:t>World Music: Central and South America</w:t>
            </w:r>
          </w:p>
          <w:p w:rsidR="00113F3F" w:rsidRPr="00113F3F" w:rsidRDefault="00113F3F" w:rsidP="00AC450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80BEE" w:rsidRPr="00113F3F" w:rsidRDefault="00080BEE" w:rsidP="00113F3F">
      <w:pPr>
        <w:rPr>
          <w:rFonts w:asciiTheme="majorHAnsi" w:hAnsiTheme="majorHAnsi"/>
        </w:rPr>
      </w:pPr>
    </w:p>
    <w:sectPr w:rsidR="00080BEE" w:rsidRPr="00113F3F" w:rsidSect="006F0E70">
      <w:headerReference w:type="default" r:id="rId7"/>
      <w:footerReference w:type="default" r:id="rId8"/>
      <w:pgSz w:w="15840" w:h="12240" w:orient="landscape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DC" w:rsidRDefault="009F58DC" w:rsidP="006F0E70">
      <w:r>
        <w:separator/>
      </w:r>
    </w:p>
  </w:endnote>
  <w:endnote w:type="continuationSeparator" w:id="0">
    <w:p w:rsidR="009F58DC" w:rsidRDefault="009F58DC" w:rsidP="006F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DC" w:rsidRDefault="009F58DC" w:rsidP="007866A4">
    <w:pPr>
      <w:pStyle w:val="Footer"/>
      <w:jc w:val="center"/>
    </w:pPr>
    <w:r w:rsidRPr="004E5624">
      <w:rPr>
        <w:sz w:val="20"/>
      </w:rPr>
      <w:t>www.yinghuaacademy.org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DC" w:rsidRDefault="009F58DC" w:rsidP="006F0E70">
      <w:r>
        <w:separator/>
      </w:r>
    </w:p>
  </w:footnote>
  <w:footnote w:type="continuationSeparator" w:id="0">
    <w:p w:rsidR="009F58DC" w:rsidRDefault="009F58DC" w:rsidP="006F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DC" w:rsidRDefault="009F58DC" w:rsidP="006F0E70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935480" cy="462915"/>
          <wp:effectExtent l="19050" t="0" r="762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8DC" w:rsidRDefault="009F58DC" w:rsidP="006F0E70">
    <w:pPr>
      <w:jc w:val="center"/>
      <w:rPr>
        <w:b/>
        <w:sz w:val="28"/>
        <w:szCs w:val="28"/>
      </w:rPr>
    </w:pPr>
    <w:r w:rsidRPr="00164A3C">
      <w:rPr>
        <w:b/>
        <w:sz w:val="28"/>
        <w:szCs w:val="28"/>
      </w:rPr>
      <w:t>201</w:t>
    </w:r>
    <w:r>
      <w:rPr>
        <w:b/>
        <w:sz w:val="28"/>
        <w:szCs w:val="28"/>
        <w:lang w:eastAsia="zh-CN"/>
      </w:rPr>
      <w:t>7-2018</w:t>
    </w:r>
    <w:r w:rsidRPr="00164A3C">
      <w:rPr>
        <w:b/>
        <w:sz w:val="28"/>
        <w:szCs w:val="28"/>
      </w:rPr>
      <w:t xml:space="preserve"> </w:t>
    </w:r>
    <w:r>
      <w:rPr>
        <w:b/>
        <w:sz w:val="28"/>
        <w:szCs w:val="28"/>
      </w:rPr>
      <w:t>Middle School Music</w:t>
    </w:r>
    <w:r w:rsidRPr="00164A3C">
      <w:rPr>
        <w:b/>
        <w:sz w:val="28"/>
        <w:szCs w:val="28"/>
      </w:rPr>
      <w:t xml:space="preserve"> Curriculum Map</w:t>
    </w:r>
  </w:p>
  <w:p w:rsidR="009F58DC" w:rsidRPr="00164A3C" w:rsidRDefault="009F58DC" w:rsidP="006F0E70">
    <w:pPr>
      <w:rPr>
        <w:sz w:val="12"/>
        <w:szCs w:val="12"/>
      </w:rPr>
    </w:pPr>
  </w:p>
  <w:p w:rsidR="009F58DC" w:rsidRDefault="009F58DC" w:rsidP="007866A4">
    <w:pPr>
      <w:spacing w:line="0" w:lineRule="atLeast"/>
      <w:jc w:val="center"/>
      <w:rPr>
        <w:sz w:val="18"/>
        <w:szCs w:val="18"/>
      </w:rPr>
    </w:pPr>
    <w:r w:rsidRPr="000F40D4">
      <w:rPr>
        <w:sz w:val="18"/>
        <w:szCs w:val="18"/>
      </w:rPr>
      <w:t>The followings are general topic areas and intended timelines for instruction.</w:t>
    </w:r>
  </w:p>
  <w:p w:rsidR="009F58DC" w:rsidRDefault="009F58DC" w:rsidP="007866A4">
    <w:pPr>
      <w:pStyle w:val="Header"/>
      <w:jc w:val="center"/>
      <w:rPr>
        <w:sz w:val="18"/>
        <w:szCs w:val="18"/>
      </w:rPr>
    </w:pPr>
    <w:r w:rsidRPr="000F40D4">
      <w:rPr>
        <w:sz w:val="18"/>
        <w:szCs w:val="18"/>
      </w:rPr>
      <w:t>The topics and resources listed are only samples, not a complete listing. Topics listed may occur earlier or later than indicated.</w:t>
    </w:r>
  </w:p>
  <w:p w:rsidR="009F58DC" w:rsidRDefault="009F58DC" w:rsidP="007866A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7EA"/>
    <w:rsid w:val="000808E4"/>
    <w:rsid w:val="00080BEE"/>
    <w:rsid w:val="00091BFF"/>
    <w:rsid w:val="000E6154"/>
    <w:rsid w:val="00105B2C"/>
    <w:rsid w:val="00113F3F"/>
    <w:rsid w:val="00217B0C"/>
    <w:rsid w:val="002340A0"/>
    <w:rsid w:val="00240A9F"/>
    <w:rsid w:val="00261195"/>
    <w:rsid w:val="003B3EB2"/>
    <w:rsid w:val="00403F60"/>
    <w:rsid w:val="004952A7"/>
    <w:rsid w:val="004B2C0F"/>
    <w:rsid w:val="004F00EB"/>
    <w:rsid w:val="004F6F5C"/>
    <w:rsid w:val="00541572"/>
    <w:rsid w:val="00543043"/>
    <w:rsid w:val="00611BC1"/>
    <w:rsid w:val="00615BFA"/>
    <w:rsid w:val="006618AC"/>
    <w:rsid w:val="00672966"/>
    <w:rsid w:val="0067637F"/>
    <w:rsid w:val="006D1365"/>
    <w:rsid w:val="006F0E70"/>
    <w:rsid w:val="00730C3A"/>
    <w:rsid w:val="00750E09"/>
    <w:rsid w:val="007866A4"/>
    <w:rsid w:val="007E2AC7"/>
    <w:rsid w:val="00813FB0"/>
    <w:rsid w:val="00837A42"/>
    <w:rsid w:val="008573FD"/>
    <w:rsid w:val="009F58DC"/>
    <w:rsid w:val="00A07804"/>
    <w:rsid w:val="00A562D5"/>
    <w:rsid w:val="00A571DB"/>
    <w:rsid w:val="00AC4504"/>
    <w:rsid w:val="00B507EA"/>
    <w:rsid w:val="00B84B78"/>
    <w:rsid w:val="00CC3FEF"/>
    <w:rsid w:val="00CD70CD"/>
    <w:rsid w:val="00D77CE5"/>
    <w:rsid w:val="00E26990"/>
    <w:rsid w:val="00E63E6F"/>
    <w:rsid w:val="00E7188E"/>
    <w:rsid w:val="00EF27DA"/>
    <w:rsid w:val="00F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EA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70"/>
    <w:rPr>
      <w:rFonts w:ascii="Century Gothic" w:eastAsia="SimSun" w:hAnsi="Century Gothic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E70"/>
    <w:rPr>
      <w:rFonts w:ascii="Century Gothic" w:eastAsia="SimSun" w:hAnsi="Century Gothic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70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rsid w:val="007866A4"/>
    <w:rPr>
      <w:rFonts w:ascii="Cambria" w:hAnsi="Cambria" w:cs="Times New Roman"/>
      <w:b/>
      <w:bCs/>
      <w:kern w:val="3"/>
      <w:sz w:val="32"/>
      <w:szCs w:val="3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D562-1139-44E4-9AE7-ACC3F4B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hsuanwen.lin</dc:creator>
  <cp:lastModifiedBy>devin.nelson</cp:lastModifiedBy>
  <cp:revision>14</cp:revision>
  <cp:lastPrinted>2015-09-11T20:46:00Z</cp:lastPrinted>
  <dcterms:created xsi:type="dcterms:W3CDTF">2017-08-24T19:26:00Z</dcterms:created>
  <dcterms:modified xsi:type="dcterms:W3CDTF">2017-09-05T17:56:00Z</dcterms:modified>
</cp:coreProperties>
</file>