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DB3A9C" w:rsidP="00DB3A9C">
      <w:pPr>
        <w:spacing w:after="0" w:line="240" w:lineRule="auto"/>
        <w:jc w:val="center"/>
        <w:rPr>
          <w:b/>
        </w:rPr>
      </w:pPr>
      <w:r w:rsidRPr="00DB3A9C">
        <w:rPr>
          <w:b/>
        </w:rPr>
        <w:t>Compare Paragraph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  <w:rPr>
          <w:i/>
          <w:sz w:val="18"/>
          <w:szCs w:val="18"/>
        </w:rPr>
      </w:pPr>
      <w:r w:rsidRPr="00DB3A9C">
        <w:rPr>
          <w:i/>
          <w:sz w:val="18"/>
          <w:szCs w:val="18"/>
        </w:rPr>
        <w:t xml:space="preserve">You will need to write a paragraph that compares yourself to one of the two main characters: </w:t>
      </w:r>
      <w:r w:rsidR="008F19AE">
        <w:rPr>
          <w:i/>
          <w:sz w:val="18"/>
          <w:szCs w:val="18"/>
        </w:rPr>
        <w:t>Drake or Nell</w:t>
      </w:r>
      <w:r w:rsidRPr="00DB3A9C">
        <w:rPr>
          <w:i/>
          <w:sz w:val="18"/>
          <w:szCs w:val="18"/>
        </w:rPr>
        <w:t xml:space="preserve">.  You will need to first complete the graphic organizer we learned in class.  You will need to have at least three comparable traits between you and the character you select.  </w: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453184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lastRenderedPageBreak/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453184"/>
    <w:rsid w:val="008F19AE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Danielle.Jesperson</dc:creator>
  <cp:lastModifiedBy>danielle.jesperson</cp:lastModifiedBy>
  <cp:revision>2</cp:revision>
  <dcterms:created xsi:type="dcterms:W3CDTF">2014-03-17T20:11:00Z</dcterms:created>
  <dcterms:modified xsi:type="dcterms:W3CDTF">2014-03-17T20:30:00Z</dcterms:modified>
</cp:coreProperties>
</file>